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045" w:rsidRDefault="00A64B39">
      <w:pPr>
        <w:rPr>
          <w:b/>
          <w:sz w:val="40"/>
          <w:szCs w:val="40"/>
        </w:rPr>
      </w:pPr>
      <w:r w:rsidRPr="00A64B39">
        <w:rPr>
          <w:b/>
          <w:sz w:val="40"/>
          <w:szCs w:val="40"/>
        </w:rPr>
        <w:t xml:space="preserve">Поход </w:t>
      </w:r>
      <w:proofErr w:type="gramStart"/>
      <w:r w:rsidRPr="00A64B39">
        <w:rPr>
          <w:b/>
          <w:sz w:val="40"/>
          <w:szCs w:val="40"/>
        </w:rPr>
        <w:t>на</w:t>
      </w:r>
      <w:proofErr w:type="gramEnd"/>
      <w:r w:rsidRPr="00A64B39">
        <w:rPr>
          <w:b/>
          <w:sz w:val="40"/>
          <w:szCs w:val="40"/>
        </w:rPr>
        <w:t xml:space="preserve"> Большой </w:t>
      </w:r>
      <w:proofErr w:type="spellStart"/>
      <w:r w:rsidRPr="00A64B39">
        <w:rPr>
          <w:b/>
          <w:sz w:val="40"/>
          <w:szCs w:val="40"/>
        </w:rPr>
        <w:t>Тхач</w:t>
      </w:r>
      <w:proofErr w:type="spellEnd"/>
      <w:r w:rsidRPr="00A64B39">
        <w:rPr>
          <w:b/>
          <w:sz w:val="40"/>
          <w:szCs w:val="40"/>
        </w:rPr>
        <w:t xml:space="preserve"> и </w:t>
      </w:r>
      <w:proofErr w:type="spellStart"/>
      <w:r w:rsidRPr="00A64B39">
        <w:rPr>
          <w:b/>
          <w:sz w:val="40"/>
          <w:szCs w:val="40"/>
        </w:rPr>
        <w:t>Ачешбоки</w:t>
      </w:r>
      <w:proofErr w:type="spellEnd"/>
    </w:p>
    <w:p w:rsidR="009C7D71" w:rsidRPr="009C7D71" w:rsidRDefault="009C7D71" w:rsidP="009C7D71">
      <w:pPr>
        <w:pStyle w:val="a3"/>
      </w:pPr>
      <w:proofErr w:type="gramStart"/>
      <w:r>
        <w:rPr>
          <w:rStyle w:val="a4"/>
        </w:rPr>
        <w:t>Программа</w:t>
      </w:r>
      <w:r w:rsidRPr="009C7D71">
        <w:rPr>
          <w:rStyle w:val="a4"/>
        </w:rPr>
        <w:t xml:space="preserve"> маршрута:</w:t>
      </w:r>
      <w:r w:rsidRPr="009C7D71">
        <w:t xml:space="preserve"> г. Краснодар, пос. </w:t>
      </w:r>
      <w:proofErr w:type="spellStart"/>
      <w:r w:rsidRPr="009C7D71">
        <w:t>Новопрохладное</w:t>
      </w:r>
      <w:proofErr w:type="spellEnd"/>
      <w:r w:rsidRPr="009C7D71">
        <w:t xml:space="preserve">, водопад </w:t>
      </w:r>
      <w:proofErr w:type="spellStart"/>
      <w:r w:rsidRPr="009C7D71">
        <w:t>Манькин</w:t>
      </w:r>
      <w:proofErr w:type="spellEnd"/>
      <w:r w:rsidRPr="009C7D71">
        <w:t xml:space="preserve"> Шум - Княжеская поляна, пещера «Озерная» - пещера «Хрустальная», пещера «Морская звезда», восхождение на вершину горы Большой </w:t>
      </w:r>
      <w:proofErr w:type="spellStart"/>
      <w:r w:rsidRPr="009C7D71">
        <w:t>Тхач</w:t>
      </w:r>
      <w:proofErr w:type="spellEnd"/>
      <w:r w:rsidRPr="009C7D71">
        <w:t xml:space="preserve"> - гора Малый </w:t>
      </w:r>
      <w:proofErr w:type="spellStart"/>
      <w:r w:rsidRPr="009C7D71">
        <w:t>Тхач</w:t>
      </w:r>
      <w:proofErr w:type="spellEnd"/>
      <w:r w:rsidRPr="009C7D71">
        <w:t xml:space="preserve">, </w:t>
      </w:r>
      <w:proofErr w:type="spellStart"/>
      <w:r w:rsidRPr="009C7D71">
        <w:t>Умрилова</w:t>
      </w:r>
      <w:proofErr w:type="spellEnd"/>
      <w:r w:rsidRPr="009C7D71">
        <w:t xml:space="preserve"> поляна - хребет </w:t>
      </w:r>
      <w:proofErr w:type="spellStart"/>
      <w:r w:rsidRPr="009C7D71">
        <w:t>Ачешбок</w:t>
      </w:r>
      <w:proofErr w:type="spellEnd"/>
      <w:r w:rsidRPr="009C7D71">
        <w:t xml:space="preserve">, Чертовы ворота, поход на западную </w:t>
      </w:r>
      <w:proofErr w:type="spellStart"/>
      <w:r w:rsidRPr="009C7D71">
        <w:t>воротину</w:t>
      </w:r>
      <w:proofErr w:type="spellEnd"/>
      <w:r w:rsidRPr="009C7D71">
        <w:t xml:space="preserve"> </w:t>
      </w:r>
      <w:proofErr w:type="spellStart"/>
      <w:r w:rsidRPr="009C7D71">
        <w:t>Ачешбока</w:t>
      </w:r>
      <w:proofErr w:type="spellEnd"/>
      <w:r w:rsidRPr="009C7D71">
        <w:t xml:space="preserve"> (радиально) - балаган Шестакова - балаган Юбилейный, поляна «Корыто», р. Куна, пос. </w:t>
      </w:r>
      <w:proofErr w:type="spellStart"/>
      <w:r w:rsidRPr="009C7D71">
        <w:t>Новопрохладное</w:t>
      </w:r>
      <w:proofErr w:type="spellEnd"/>
      <w:r w:rsidRPr="009C7D71">
        <w:t>, г. Краснодар.</w:t>
      </w:r>
      <w:proofErr w:type="gramEnd"/>
    </w:p>
    <w:p w:rsidR="009C7D71" w:rsidRPr="009C7D71" w:rsidRDefault="009C7D71" w:rsidP="009C7D71">
      <w:pPr>
        <w:pStyle w:val="a3"/>
        <w:rPr>
          <w:b/>
        </w:rPr>
      </w:pPr>
      <w:r w:rsidRPr="009C7D71">
        <w:rPr>
          <w:b/>
        </w:rPr>
        <w:t>Стоимость – 1</w:t>
      </w:r>
      <w:r w:rsidR="00B10303">
        <w:rPr>
          <w:b/>
        </w:rPr>
        <w:t>6</w:t>
      </w:r>
      <w:r w:rsidRPr="009C7D71">
        <w:rPr>
          <w:b/>
        </w:rPr>
        <w:t xml:space="preserve"> </w:t>
      </w:r>
      <w:r w:rsidR="00B10303">
        <w:rPr>
          <w:b/>
        </w:rPr>
        <w:t>0</w:t>
      </w:r>
      <w:r w:rsidRPr="009C7D71">
        <w:rPr>
          <w:b/>
        </w:rPr>
        <w:t>00 руб.\чел.</w:t>
      </w:r>
    </w:p>
    <w:p w:rsidR="009C7D71" w:rsidRDefault="009C7D71" w:rsidP="009C7D71">
      <w:pPr>
        <w:pStyle w:val="a3"/>
      </w:pPr>
      <w:bookmarkStart w:id="0" w:name="_GoBack"/>
      <w:bookmarkEnd w:id="0"/>
      <w:r>
        <w:rPr>
          <w:rStyle w:val="day"/>
        </w:rPr>
        <w:t>День 1</w:t>
      </w:r>
    </w:p>
    <w:p w:rsidR="009C7D71" w:rsidRDefault="009C7D71" w:rsidP="009C7D71">
      <w:pPr>
        <w:pStyle w:val="a3"/>
      </w:pPr>
      <w:r>
        <w:t>До 07:00 - сбор группы на железнодорожном вокзале Краснодар-1 (</w:t>
      </w:r>
      <w:hyperlink r:id="rId6" w:history="1">
        <w:r>
          <w:rPr>
            <w:rStyle w:val="a5"/>
          </w:rPr>
          <w:t>возле входа</w:t>
        </w:r>
      </w:hyperlink>
      <w:r>
        <w:t xml:space="preserve"> в Северное крыло вокзала) и в аэропорту г. Краснодар. </w:t>
      </w:r>
      <w:hyperlink r:id="rId7" w:tgtFrame="_blank" w:history="1">
        <w:r>
          <w:rPr>
            <w:rStyle w:val="a5"/>
          </w:rPr>
          <w:t>Схема проезда в г. Краснодар.</w:t>
        </w:r>
      </w:hyperlink>
      <w:r>
        <w:br/>
        <w:t xml:space="preserve">Переезд на автобусе в пос. </w:t>
      </w:r>
      <w:proofErr w:type="spellStart"/>
      <w:r>
        <w:t>Новопрохладное</w:t>
      </w:r>
      <w:proofErr w:type="spellEnd"/>
      <w:r>
        <w:t>, время в пути 3,5 часа.</w:t>
      </w:r>
    </w:p>
    <w:p w:rsidR="009C7D71" w:rsidRDefault="009C7D71" w:rsidP="009C7D71">
      <w:pPr>
        <w:pStyle w:val="a3"/>
      </w:pPr>
      <w:r>
        <w:rPr>
          <w:rStyle w:val="a4"/>
        </w:rPr>
        <w:t xml:space="preserve">Пос. </w:t>
      </w:r>
      <w:proofErr w:type="spellStart"/>
      <w:r>
        <w:rPr>
          <w:rStyle w:val="a4"/>
        </w:rPr>
        <w:t>Новопрохладное</w:t>
      </w:r>
      <w:proofErr w:type="spellEnd"/>
      <w:r>
        <w:rPr>
          <w:rStyle w:val="a4"/>
        </w:rPr>
        <w:t xml:space="preserve">, водопад </w:t>
      </w:r>
      <w:proofErr w:type="spellStart"/>
      <w:r>
        <w:rPr>
          <w:rStyle w:val="a4"/>
        </w:rPr>
        <w:t>Манькин</w:t>
      </w:r>
      <w:proofErr w:type="spellEnd"/>
      <w:r>
        <w:rPr>
          <w:rStyle w:val="a4"/>
        </w:rPr>
        <w:t xml:space="preserve"> Шум.</w:t>
      </w:r>
      <w:r>
        <w:br/>
        <w:t xml:space="preserve">Надеваем рюкзаки – и отправляемся в путь из поселка </w:t>
      </w:r>
      <w:proofErr w:type="spellStart"/>
      <w:r>
        <w:t>Новопрохладное</w:t>
      </w:r>
      <w:proofErr w:type="spellEnd"/>
      <w:r>
        <w:t xml:space="preserve"> (</w:t>
      </w:r>
      <w:proofErr w:type="spellStart"/>
      <w:r>
        <w:t>Сахрай</w:t>
      </w:r>
      <w:proofErr w:type="spellEnd"/>
      <w:r>
        <w:t xml:space="preserve">). Поход начинается вдоль </w:t>
      </w:r>
      <w:proofErr w:type="gramStart"/>
      <w:r>
        <w:t>живописного</w:t>
      </w:r>
      <w:proofErr w:type="gramEnd"/>
      <w:r>
        <w:t xml:space="preserve"> каньон реки. Во время похода на </w:t>
      </w:r>
      <w:proofErr w:type="gramStart"/>
      <w:r>
        <w:t>Большой</w:t>
      </w:r>
      <w:proofErr w:type="gramEnd"/>
      <w:r>
        <w:t xml:space="preserve"> </w:t>
      </w:r>
      <w:proofErr w:type="spellStart"/>
      <w:r>
        <w:t>Тхач</w:t>
      </w:r>
      <w:proofErr w:type="spellEnd"/>
      <w:r>
        <w:t xml:space="preserve"> в мае нам предстоит преодолеть неглубокие броды.</w:t>
      </w:r>
      <w:r>
        <w:br/>
        <w:t xml:space="preserve">По пути посетим водопад </w:t>
      </w:r>
      <w:proofErr w:type="spellStart"/>
      <w:r>
        <w:t>Манькин</w:t>
      </w:r>
      <w:proofErr w:type="spellEnd"/>
      <w:r>
        <w:t xml:space="preserve"> Шум и придем к месту под названием Тайвань, где сливаются две горные реки - Малый и Большой </w:t>
      </w:r>
      <w:proofErr w:type="spellStart"/>
      <w:r>
        <w:t>Сахрай</w:t>
      </w:r>
      <w:proofErr w:type="spellEnd"/>
      <w:r>
        <w:t>.</w:t>
      </w:r>
      <w:r>
        <w:br/>
        <w:t>В этом месте будет наша первая ночевка.</w:t>
      </w:r>
      <w:r>
        <w:br/>
        <w:t>Активная часть прохождения по маршруту: 9,8 км, перепад высот 620-850 м, продолжительность похода 4 часа.</w:t>
      </w:r>
    </w:p>
    <w:p w:rsidR="009C7D71" w:rsidRDefault="009C7D71" w:rsidP="009C7D71">
      <w:pPr>
        <w:pStyle w:val="a3"/>
      </w:pPr>
      <w:r>
        <w:rPr>
          <w:noProof/>
          <w:color w:val="0000FF"/>
        </w:rPr>
        <w:drawing>
          <wp:inline distT="0" distB="0" distL="0" distR="0" wp14:anchorId="68A56082" wp14:editId="2B744673">
            <wp:extent cx="3573780" cy="2011680"/>
            <wp:effectExtent l="0" t="0" r="7620" b="7620"/>
            <wp:docPr id="2" name="Рисунок 2" descr="Адыгея. Река Сахрай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Адыгея. Река Сахрай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D71" w:rsidRDefault="009C7D71" w:rsidP="009C7D71">
      <w:pPr>
        <w:pStyle w:val="a3"/>
      </w:pPr>
      <w:r>
        <w:t> </w:t>
      </w:r>
    </w:p>
    <w:p w:rsidR="009C7D71" w:rsidRDefault="009C7D71" w:rsidP="009C7D71">
      <w:pPr>
        <w:pStyle w:val="a3"/>
      </w:pPr>
      <w:r>
        <w:rPr>
          <w:rStyle w:val="day"/>
        </w:rPr>
        <w:t>День 2</w:t>
      </w:r>
    </w:p>
    <w:p w:rsidR="009C7D71" w:rsidRDefault="009C7D71" w:rsidP="009C7D71">
      <w:pPr>
        <w:pStyle w:val="a3"/>
      </w:pPr>
      <w:r>
        <w:rPr>
          <w:rStyle w:val="a4"/>
        </w:rPr>
        <w:t>Княжеская поляна, пещера «Озерная».</w:t>
      </w:r>
      <w:r>
        <w:br/>
        <w:t xml:space="preserve">По пихтовому лесу тропа выведет нас к знаменитой </w:t>
      </w:r>
      <w:r>
        <w:rPr>
          <w:b/>
          <w:bCs/>
        </w:rPr>
        <w:t>Княжеской поляне.</w:t>
      </w:r>
      <w:r>
        <w:br/>
        <w:t xml:space="preserve">Поляна «Княжеская» имеет богатую историю, ее название появилось еще в конце XIX века, когда эти места были выбраны князьями династии Романовых для великокняжеской кубанской охоты. Место для охоты было выбрано весьма удачное: с Княжеской поляны открываются потрясающе красивые виды на далекие горы, а восточная сторона выходит в </w:t>
      </w:r>
      <w:r>
        <w:rPr>
          <w:b/>
          <w:bCs/>
        </w:rPr>
        <w:t>ущелье реки Ходзь.</w:t>
      </w:r>
      <w:r>
        <w:br/>
        <w:t xml:space="preserve">Сейчас, как и много лет назад, здесь сохранилась нетронутая красота этих мест, это </w:t>
      </w:r>
      <w:r>
        <w:lastRenderedPageBreak/>
        <w:t>настоящий рай для фотолюбителей! Именно в таком прекрасном месте будет разбит наш лагерь.</w:t>
      </w:r>
      <w:r>
        <w:br/>
      </w:r>
      <w:r>
        <w:rPr>
          <w:rStyle w:val="a6"/>
        </w:rPr>
        <w:t>Активная часть прохождения по маршруту: 7,3 км, перепад высот 850-1910 м, продолжительность похода 5-6 часов.</w:t>
      </w:r>
    </w:p>
    <w:p w:rsidR="009C7D71" w:rsidRDefault="009C7D71" w:rsidP="009C7D71">
      <w:pPr>
        <w:pStyle w:val="a3"/>
      </w:pPr>
      <w:r>
        <w:rPr>
          <w:noProof/>
          <w:color w:val="0000FF"/>
        </w:rPr>
        <w:drawing>
          <wp:inline distT="0" distB="0" distL="0" distR="0" wp14:anchorId="26BF80D9" wp14:editId="1BBEBADC">
            <wp:extent cx="3573780" cy="2011680"/>
            <wp:effectExtent l="0" t="0" r="7620" b="7620"/>
            <wp:docPr id="3" name="Рисунок 3" descr="Адыгея. Ночевка на Княжеской поляне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Адыгея. Ночевка на Княжеской поляне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 wp14:anchorId="7F133BF8" wp14:editId="1FF0A630">
            <wp:extent cx="3573780" cy="2011680"/>
            <wp:effectExtent l="0" t="0" r="7620" b="7620"/>
            <wp:docPr id="4" name="Рисунок 4" descr="Адыгея. Княжеская поляна вечером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Адыгея. Княжеская поляна вечером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D71" w:rsidRDefault="009C7D71" w:rsidP="009C7D71">
      <w:pPr>
        <w:pStyle w:val="a3"/>
      </w:pPr>
      <w:r>
        <w:t> </w:t>
      </w:r>
    </w:p>
    <w:p w:rsidR="009C7D71" w:rsidRDefault="009C7D71" w:rsidP="009C7D71">
      <w:pPr>
        <w:pStyle w:val="a3"/>
      </w:pPr>
      <w:r>
        <w:rPr>
          <w:rStyle w:val="day"/>
        </w:rPr>
        <w:t>День 3</w:t>
      </w:r>
    </w:p>
    <w:p w:rsidR="009C7D71" w:rsidRDefault="009C7D71" w:rsidP="009C7D71">
      <w:pPr>
        <w:pStyle w:val="a3"/>
      </w:pPr>
      <w:r>
        <w:rPr>
          <w:rStyle w:val="a4"/>
        </w:rPr>
        <w:t xml:space="preserve">Пещера «Хрустальная», пещера «Морская звезда», восхождение на вершину горы Большой </w:t>
      </w:r>
      <w:proofErr w:type="spellStart"/>
      <w:r>
        <w:rPr>
          <w:rStyle w:val="a4"/>
        </w:rPr>
        <w:t>Тхач</w:t>
      </w:r>
      <w:proofErr w:type="spellEnd"/>
      <w:r>
        <w:rPr>
          <w:rStyle w:val="a4"/>
        </w:rPr>
        <w:t>.</w:t>
      </w:r>
      <w:r>
        <w:br/>
        <w:t>Княжеская поляна прекрасна не только вечером! Утром, по хорошей погоде, она всегда радует туристов великолепными видами: вдалеке, из ночной мглы, появляются горы, все вокруг освещается теплым сиянием горного утра и начинается новый день!</w:t>
      </w:r>
      <w:r>
        <w:br/>
        <w:t xml:space="preserve">Собираем лагерь и отправляемся вперед по маршруту. По пути посещаем </w:t>
      </w:r>
      <w:r>
        <w:rPr>
          <w:b/>
          <w:bCs/>
        </w:rPr>
        <w:t>пещеры «Хрустальная» и «Морская звезда».</w:t>
      </w:r>
      <w:r>
        <w:br/>
        <w:t xml:space="preserve">Сегодня нам </w:t>
      </w:r>
      <w:r>
        <w:rPr>
          <w:b/>
          <w:bCs/>
        </w:rPr>
        <w:t xml:space="preserve">покорится гора </w:t>
      </w:r>
      <w:proofErr w:type="gramStart"/>
      <w:r>
        <w:rPr>
          <w:b/>
          <w:bCs/>
        </w:rPr>
        <w:t>Большой</w:t>
      </w:r>
      <w:proofErr w:type="gramEnd"/>
      <w:r>
        <w:rPr>
          <w:b/>
          <w:bCs/>
        </w:rPr>
        <w:t xml:space="preserve"> </w:t>
      </w:r>
      <w:proofErr w:type="spellStart"/>
      <w:r>
        <w:rPr>
          <w:b/>
          <w:bCs/>
        </w:rPr>
        <w:t>Тхач</w:t>
      </w:r>
      <w:proofErr w:type="spellEnd"/>
      <w:r>
        <w:t xml:space="preserve">! Поднявшись по тропе, издалека увидим поселок </w:t>
      </w:r>
      <w:proofErr w:type="spellStart"/>
      <w:r>
        <w:t>Сахрай</w:t>
      </w:r>
      <w:proofErr w:type="spellEnd"/>
      <w:r>
        <w:t xml:space="preserve">, станицу Даховская, над которой виднеются тонкие светлые полосы скалистых хребтов </w:t>
      </w:r>
      <w:proofErr w:type="spellStart"/>
      <w:r>
        <w:t>Уна</w:t>
      </w:r>
      <w:proofErr w:type="spellEnd"/>
      <w:r>
        <w:t xml:space="preserve">-Коз и </w:t>
      </w:r>
      <w:proofErr w:type="spellStart"/>
      <w:r>
        <w:t>Азиш</w:t>
      </w:r>
      <w:proofErr w:type="spellEnd"/>
      <w:r>
        <w:t>-Тау.</w:t>
      </w:r>
    </w:p>
    <w:p w:rsidR="009C7D71" w:rsidRDefault="009C7D71" w:rsidP="009C7D71">
      <w:pPr>
        <w:pStyle w:val="a3"/>
      </w:pPr>
      <w:proofErr w:type="gramStart"/>
      <w:r>
        <w:t>Большой</w:t>
      </w:r>
      <w:proofErr w:type="gramEnd"/>
      <w:r>
        <w:t xml:space="preserve"> </w:t>
      </w:r>
      <w:proofErr w:type="spellStart"/>
      <w:r>
        <w:t>Тхач</w:t>
      </w:r>
      <w:proofErr w:type="spellEnd"/>
      <w:r>
        <w:t xml:space="preserve"> - одна из самых популярных вершин Западного Кавказа. С адыгейского языка ее название переводится как «Гора духов» или «Священная гора».</w:t>
      </w:r>
    </w:p>
    <w:p w:rsidR="009C7D71" w:rsidRDefault="009C7D71" w:rsidP="009C7D71">
      <w:pPr>
        <w:pStyle w:val="a3"/>
      </w:pPr>
      <w:proofErr w:type="gramStart"/>
      <w:r>
        <w:t>Большой</w:t>
      </w:r>
      <w:proofErr w:type="gramEnd"/>
      <w:r>
        <w:t xml:space="preserve"> </w:t>
      </w:r>
      <w:proofErr w:type="spellStart"/>
      <w:r>
        <w:t>Тхач</w:t>
      </w:r>
      <w:proofErr w:type="spellEnd"/>
      <w:r>
        <w:t xml:space="preserve"> - одна из самых популярных вершин Западного Кавказа. С адыгейского языка ее название переводится как </w:t>
      </w:r>
      <w:r>
        <w:rPr>
          <w:b/>
          <w:bCs/>
        </w:rPr>
        <w:t xml:space="preserve">«Гора духов» </w:t>
      </w:r>
      <w:r>
        <w:t>или «Священная гора».</w:t>
      </w:r>
      <w:r>
        <w:br/>
        <w:t xml:space="preserve">С южной стороны Большой </w:t>
      </w:r>
      <w:proofErr w:type="spellStart"/>
      <w:r>
        <w:t>Тхач</w:t>
      </w:r>
      <w:proofErr w:type="spellEnd"/>
      <w:r>
        <w:t xml:space="preserve"> напоминает </w:t>
      </w:r>
      <w:r>
        <w:rPr>
          <w:b/>
          <w:bCs/>
        </w:rPr>
        <w:t xml:space="preserve">средневековый замок или готический собор, </w:t>
      </w:r>
      <w:r>
        <w:t xml:space="preserve">а с севера похож на сплошную каменную стену. Его вершина, как величественная корона, гордо возвышается над изумрудными лугами. Перепад высот между вершиной </w:t>
      </w:r>
      <w:r>
        <w:lastRenderedPageBreak/>
        <w:t xml:space="preserve">Большой </w:t>
      </w:r>
      <w:proofErr w:type="spellStart"/>
      <w:r>
        <w:t>Тхач</w:t>
      </w:r>
      <w:proofErr w:type="spellEnd"/>
      <w:r>
        <w:t xml:space="preserve"> и руслами окрестных рек составляет порядка 1 км, а длина стены </w:t>
      </w:r>
      <w:proofErr w:type="spellStart"/>
      <w:r>
        <w:t>Тхача</w:t>
      </w:r>
      <w:proofErr w:type="spellEnd"/>
      <w:r>
        <w:t xml:space="preserve"> составляет 10-12 км!</w:t>
      </w:r>
      <w:r>
        <w:br/>
        <w:t xml:space="preserve">Сегодня поднимемся на самую высшую точку этой горы – 2368 м. Отсюда открываются великолепная панорама Главного Кавказского Хребта, в ясную погоду виден белоснежный Эльбрус, плато </w:t>
      </w:r>
      <w:proofErr w:type="spellStart"/>
      <w:r>
        <w:t>Лаго-Наки</w:t>
      </w:r>
      <w:proofErr w:type="spellEnd"/>
      <w:r>
        <w:t xml:space="preserve">, гора </w:t>
      </w:r>
      <w:proofErr w:type="spellStart"/>
      <w:r>
        <w:t>Фишт</w:t>
      </w:r>
      <w:proofErr w:type="spellEnd"/>
      <w:r>
        <w:t xml:space="preserve"> и </w:t>
      </w:r>
      <w:proofErr w:type="spellStart"/>
      <w:r>
        <w:t>Чугуш</w:t>
      </w:r>
      <w:proofErr w:type="spellEnd"/>
      <w:r>
        <w:t xml:space="preserve"> – </w:t>
      </w:r>
      <w:r>
        <w:rPr>
          <w:b/>
          <w:bCs/>
        </w:rPr>
        <w:t>высшая точка Адыгеи.</w:t>
      </w:r>
      <w:r>
        <w:br/>
        <w:t xml:space="preserve">С вершины спустимся на седловину между Малым и Большим </w:t>
      </w:r>
      <w:proofErr w:type="spellStart"/>
      <w:r>
        <w:t>Тхачом</w:t>
      </w:r>
      <w:proofErr w:type="spellEnd"/>
      <w:r>
        <w:t>.</w:t>
      </w:r>
      <w:r>
        <w:br/>
      </w:r>
      <w:r>
        <w:rPr>
          <w:rStyle w:val="a6"/>
        </w:rPr>
        <w:t>Активная часть прохождения по маршруту: 6,5 км, перепад высот 1910-2368-1990 м, продолжительность похода 5-6 часов.</w:t>
      </w:r>
    </w:p>
    <w:p w:rsidR="009C7D71" w:rsidRDefault="009C7D71" w:rsidP="009C7D71">
      <w:pPr>
        <w:pStyle w:val="a3"/>
      </w:pPr>
      <w:r>
        <w:rPr>
          <w:noProof/>
          <w:color w:val="0000FF"/>
        </w:rPr>
        <w:drawing>
          <wp:inline distT="0" distB="0" distL="0" distR="0" wp14:anchorId="6E24341C" wp14:editId="7DF00A9B">
            <wp:extent cx="3573780" cy="2011680"/>
            <wp:effectExtent l="0" t="0" r="7620" b="7620"/>
            <wp:docPr id="5" name="Рисунок 5" descr="Адыгея. Гора Большой Тхач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Адыгея. Гора Большой Тхач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 wp14:anchorId="7CD3E6FF" wp14:editId="6851CD3B">
            <wp:extent cx="3573780" cy="2011680"/>
            <wp:effectExtent l="0" t="0" r="7620" b="7620"/>
            <wp:docPr id="6" name="Рисунок 6" descr="Адыгея. Путь на Большой Тхач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Адыгея. Путь на Большой Тхач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D71" w:rsidRDefault="009C7D71" w:rsidP="009C7D71">
      <w:pPr>
        <w:pStyle w:val="a3"/>
      </w:pPr>
      <w:r>
        <w:t> </w:t>
      </w:r>
    </w:p>
    <w:p w:rsidR="009C7D71" w:rsidRDefault="009C7D71" w:rsidP="009C7D71">
      <w:pPr>
        <w:pStyle w:val="a3"/>
      </w:pPr>
      <w:r>
        <w:rPr>
          <w:rStyle w:val="day"/>
        </w:rPr>
        <w:t>День 4</w:t>
      </w:r>
    </w:p>
    <w:p w:rsidR="009C7D71" w:rsidRDefault="009C7D71" w:rsidP="009C7D71">
      <w:pPr>
        <w:pStyle w:val="a3"/>
      </w:pPr>
      <w:r>
        <w:rPr>
          <w:rStyle w:val="a4"/>
        </w:rPr>
        <w:t xml:space="preserve">Гора Малый </w:t>
      </w:r>
      <w:proofErr w:type="spellStart"/>
      <w:r>
        <w:rPr>
          <w:rStyle w:val="a4"/>
        </w:rPr>
        <w:t>Тхач</w:t>
      </w:r>
      <w:proofErr w:type="spellEnd"/>
      <w:r>
        <w:rPr>
          <w:rStyle w:val="a4"/>
        </w:rPr>
        <w:t xml:space="preserve">, </w:t>
      </w:r>
      <w:proofErr w:type="spellStart"/>
      <w:r>
        <w:rPr>
          <w:rStyle w:val="a4"/>
        </w:rPr>
        <w:t>Умрилова</w:t>
      </w:r>
      <w:proofErr w:type="spellEnd"/>
      <w:r>
        <w:rPr>
          <w:rStyle w:val="a4"/>
        </w:rPr>
        <w:t xml:space="preserve"> поляна.</w:t>
      </w:r>
      <w:r>
        <w:br/>
        <w:t xml:space="preserve">Новый день, новые виды! Пеший поход на </w:t>
      </w:r>
      <w:proofErr w:type="spellStart"/>
      <w:r>
        <w:t>Тхач</w:t>
      </w:r>
      <w:proofErr w:type="spellEnd"/>
      <w:r>
        <w:t xml:space="preserve"> продолжается.</w:t>
      </w:r>
      <w:r>
        <w:br/>
        <w:t xml:space="preserve">Сегодня сфотографируем поближе младшего брата Большого </w:t>
      </w:r>
      <w:proofErr w:type="spellStart"/>
      <w:r>
        <w:t>Тхача</w:t>
      </w:r>
      <w:proofErr w:type="spellEnd"/>
      <w:r>
        <w:t xml:space="preserve"> - </w:t>
      </w:r>
      <w:r>
        <w:rPr>
          <w:b/>
          <w:bCs/>
        </w:rPr>
        <w:t xml:space="preserve">гору Малый </w:t>
      </w:r>
      <w:proofErr w:type="spellStart"/>
      <w:r>
        <w:rPr>
          <w:b/>
          <w:bCs/>
        </w:rPr>
        <w:t>Тхач</w:t>
      </w:r>
      <w:proofErr w:type="spellEnd"/>
      <w:r>
        <w:t xml:space="preserve">, высота которой 2237 м. Мы поднимемся на ее вершину, чтобы полюбоваться панорамой Кавказских гор и великолепной </w:t>
      </w:r>
      <w:r>
        <w:rPr>
          <w:b/>
          <w:bCs/>
        </w:rPr>
        <w:t xml:space="preserve">короной Большого </w:t>
      </w:r>
      <w:proofErr w:type="spellStart"/>
      <w:r>
        <w:rPr>
          <w:b/>
          <w:bCs/>
        </w:rPr>
        <w:t>Тхача</w:t>
      </w:r>
      <w:proofErr w:type="spellEnd"/>
      <w:r>
        <w:rPr>
          <w:b/>
          <w:bCs/>
        </w:rPr>
        <w:t>.</w:t>
      </w:r>
      <w:r>
        <w:br/>
        <w:t xml:space="preserve">Далее идем на </w:t>
      </w:r>
      <w:proofErr w:type="spellStart"/>
      <w:r>
        <w:t>Умриловскую</w:t>
      </w:r>
      <w:proofErr w:type="spellEnd"/>
      <w:r>
        <w:t xml:space="preserve"> поляну. Давным-давно предприимчивый промышленник </w:t>
      </w:r>
      <w:proofErr w:type="spellStart"/>
      <w:r>
        <w:t>Умрилов</w:t>
      </w:r>
      <w:proofErr w:type="spellEnd"/>
      <w:r>
        <w:t xml:space="preserve"> взял в аренду эту поляну и окружающие леса, чтобы заниматься здесь заготовкой леса. Лес здесь давно уже не рубят, а название поляны </w:t>
      </w:r>
      <w:proofErr w:type="spellStart"/>
      <w:r>
        <w:t>Умрилова</w:t>
      </w:r>
      <w:proofErr w:type="spellEnd"/>
      <w:r>
        <w:t xml:space="preserve"> так и осталось.</w:t>
      </w:r>
      <w:r>
        <w:br/>
      </w:r>
      <w:r>
        <w:rPr>
          <w:rStyle w:val="a6"/>
        </w:rPr>
        <w:t>Активная часть прохождения по маршруту: 5,3 км, перепад высот 1990-2237-2110 м, продолжительность похода 6 часов.</w:t>
      </w:r>
    </w:p>
    <w:p w:rsidR="009C7D71" w:rsidRDefault="009C7D71" w:rsidP="009C7D71">
      <w:pPr>
        <w:pStyle w:val="a3"/>
      </w:pPr>
      <w:r>
        <w:rPr>
          <w:noProof/>
          <w:color w:val="0000FF"/>
        </w:rPr>
        <w:lastRenderedPageBreak/>
        <w:drawing>
          <wp:inline distT="0" distB="0" distL="0" distR="0" wp14:anchorId="726C8C66" wp14:editId="49530CC1">
            <wp:extent cx="3573780" cy="2011680"/>
            <wp:effectExtent l="0" t="0" r="7620" b="7620"/>
            <wp:docPr id="8" name="Рисунок 8" descr="Адыгея Гора Большой Тхач в облаках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Адыгея Гора Большой Тхач в облаках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D71" w:rsidRDefault="009C7D71" w:rsidP="009C7D71">
      <w:pPr>
        <w:pStyle w:val="a3"/>
      </w:pPr>
      <w:r>
        <w:t> </w:t>
      </w:r>
    </w:p>
    <w:p w:rsidR="009C7D71" w:rsidRDefault="009C7D71" w:rsidP="009C7D71">
      <w:pPr>
        <w:pStyle w:val="a3"/>
      </w:pPr>
      <w:r>
        <w:rPr>
          <w:rStyle w:val="day"/>
        </w:rPr>
        <w:t>День 5</w:t>
      </w:r>
    </w:p>
    <w:p w:rsidR="009C7D71" w:rsidRDefault="009C7D71" w:rsidP="009C7D71">
      <w:pPr>
        <w:pStyle w:val="a3"/>
      </w:pPr>
      <w:r>
        <w:rPr>
          <w:rStyle w:val="a4"/>
        </w:rPr>
        <w:t xml:space="preserve">Хребет </w:t>
      </w:r>
      <w:proofErr w:type="spellStart"/>
      <w:r>
        <w:rPr>
          <w:rStyle w:val="a4"/>
        </w:rPr>
        <w:t>Ачешбок</w:t>
      </w:r>
      <w:proofErr w:type="spellEnd"/>
      <w:r>
        <w:rPr>
          <w:rStyle w:val="a4"/>
        </w:rPr>
        <w:t xml:space="preserve">, Чертовы ворота, подъем на </w:t>
      </w:r>
      <w:proofErr w:type="gramStart"/>
      <w:r>
        <w:rPr>
          <w:rStyle w:val="a4"/>
        </w:rPr>
        <w:t>западную</w:t>
      </w:r>
      <w:proofErr w:type="gramEnd"/>
      <w:r>
        <w:rPr>
          <w:rStyle w:val="a4"/>
        </w:rPr>
        <w:t xml:space="preserve"> </w:t>
      </w:r>
      <w:proofErr w:type="spellStart"/>
      <w:r>
        <w:rPr>
          <w:rStyle w:val="a4"/>
        </w:rPr>
        <w:t>воротину</w:t>
      </w:r>
      <w:proofErr w:type="spellEnd"/>
      <w:r>
        <w:rPr>
          <w:rStyle w:val="a4"/>
        </w:rPr>
        <w:t xml:space="preserve"> </w:t>
      </w:r>
      <w:proofErr w:type="spellStart"/>
      <w:r>
        <w:rPr>
          <w:rStyle w:val="a4"/>
        </w:rPr>
        <w:t>Ачешбока</w:t>
      </w:r>
      <w:proofErr w:type="spellEnd"/>
      <w:r>
        <w:rPr>
          <w:rStyle w:val="a4"/>
        </w:rPr>
        <w:t>.</w:t>
      </w:r>
      <w:r>
        <w:br/>
        <w:t xml:space="preserve">Поход на </w:t>
      </w:r>
      <w:proofErr w:type="spellStart"/>
      <w:r>
        <w:t>Тхач</w:t>
      </w:r>
      <w:proofErr w:type="spellEnd"/>
      <w:r>
        <w:t xml:space="preserve"> невозможно представить без прогулки к Чертовым воротам. Сегодня очень интересный день! Отправляемся к хребту </w:t>
      </w:r>
      <w:proofErr w:type="spellStart"/>
      <w:r>
        <w:t>Ачешбок</w:t>
      </w:r>
      <w:proofErr w:type="spellEnd"/>
      <w:r>
        <w:t>, чтобы сделать сотни своих, потрясающих фотографий!</w:t>
      </w:r>
      <w:r>
        <w:br/>
        <w:t xml:space="preserve">Хребет </w:t>
      </w:r>
      <w:proofErr w:type="spellStart"/>
      <w:r>
        <w:t>Ачешбок</w:t>
      </w:r>
      <w:proofErr w:type="spellEnd"/>
      <w:r>
        <w:t xml:space="preserve"> состоит из двух вершин – Западный и Восточный </w:t>
      </w:r>
      <w:proofErr w:type="spellStart"/>
      <w:r>
        <w:t>Ачешбок</w:t>
      </w:r>
      <w:proofErr w:type="spellEnd"/>
      <w:r>
        <w:t>. Эти </w:t>
      </w:r>
      <w:r>
        <w:rPr>
          <w:b/>
          <w:bCs/>
        </w:rPr>
        <w:t>два живописных пика разделяет расщелина,</w:t>
      </w:r>
      <w:r>
        <w:t xml:space="preserve"> вместе с которой массив образует </w:t>
      </w:r>
      <w:r>
        <w:rPr>
          <w:b/>
          <w:bCs/>
        </w:rPr>
        <w:t>Чертовы ворота.</w:t>
      </w:r>
      <w:r>
        <w:t xml:space="preserve"> Хребет </w:t>
      </w:r>
      <w:proofErr w:type="spellStart"/>
      <w:r>
        <w:t>Ачешбок</w:t>
      </w:r>
      <w:proofErr w:type="spellEnd"/>
      <w:r>
        <w:t xml:space="preserve"> очень эффектный: его скалистые зубцы упираются в небо, а отвесные темно-серые скалы высотой 450 м резко обрываются вниз к альпийским лугам.</w:t>
      </w:r>
    </w:p>
    <w:p w:rsidR="009C7D71" w:rsidRDefault="009C7D71" w:rsidP="009C7D71">
      <w:pPr>
        <w:pStyle w:val="a3"/>
      </w:pPr>
      <w:r>
        <w:t xml:space="preserve">Поход на </w:t>
      </w:r>
      <w:proofErr w:type="spellStart"/>
      <w:r>
        <w:t>Тхач</w:t>
      </w:r>
      <w:proofErr w:type="spellEnd"/>
      <w:r>
        <w:t xml:space="preserve"> в мае порадует любителей цветов, природа просыпается и расцветает всеми красками.</w:t>
      </w:r>
    </w:p>
    <w:p w:rsidR="009C7D71" w:rsidRDefault="009C7D71" w:rsidP="009C7D71">
      <w:pPr>
        <w:pStyle w:val="a3"/>
      </w:pPr>
      <w:proofErr w:type="spellStart"/>
      <w:r>
        <w:t>Ачешбок</w:t>
      </w:r>
      <w:proofErr w:type="spellEnd"/>
      <w:r>
        <w:t xml:space="preserve"> хранит</w:t>
      </w:r>
      <w:r>
        <w:rPr>
          <w:b/>
          <w:bCs/>
        </w:rPr>
        <w:t xml:space="preserve"> несколько легенд! </w:t>
      </w:r>
      <w:r>
        <w:t xml:space="preserve">По одной из них, в этих местах жил когда-то Черт. Он решил сделать очень мощную пушку, которая может выстрелить до самого Черного моря. Построил он оружие, выстрелил, но ядро не смогло перелететь через хребет </w:t>
      </w:r>
      <w:proofErr w:type="spellStart"/>
      <w:r>
        <w:t>Ачешбок</w:t>
      </w:r>
      <w:proofErr w:type="spellEnd"/>
      <w:r>
        <w:t xml:space="preserve"> и лишь проделало в нем дыру. Так </w:t>
      </w:r>
      <w:proofErr w:type="gramStart"/>
      <w:r>
        <w:t>образовались расщелина Чертовы</w:t>
      </w:r>
      <w:proofErr w:type="gramEnd"/>
      <w:r>
        <w:t xml:space="preserve"> вороты.</w:t>
      </w:r>
      <w:r>
        <w:br/>
      </w:r>
      <w:r>
        <w:rPr>
          <w:rStyle w:val="a6"/>
        </w:rPr>
        <w:t>Активная часть прохождения по маршруту: 9 км, перепад высот 2110-2360 м, продолжительность похода 5-6 часов.</w:t>
      </w:r>
    </w:p>
    <w:p w:rsidR="009C7D71" w:rsidRDefault="009C7D71" w:rsidP="009C7D71">
      <w:pPr>
        <w:pStyle w:val="a3"/>
      </w:pPr>
      <w:r>
        <w:rPr>
          <w:noProof/>
          <w:color w:val="0000FF"/>
        </w:rPr>
        <w:drawing>
          <wp:inline distT="0" distB="0" distL="0" distR="0" wp14:anchorId="50D41395" wp14:editId="73002DEB">
            <wp:extent cx="3573780" cy="2011680"/>
            <wp:effectExtent l="0" t="0" r="7620" b="7620"/>
            <wp:docPr id="10" name="Рисунок 10" descr="Адыгея. Хребет Ачешбок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Адыгея. Хребет Ачешбок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D71" w:rsidRDefault="009C7D71" w:rsidP="009C7D71">
      <w:pPr>
        <w:pStyle w:val="a3"/>
      </w:pPr>
      <w:r>
        <w:t> </w:t>
      </w:r>
    </w:p>
    <w:p w:rsidR="009C7D71" w:rsidRDefault="009C7D71" w:rsidP="009C7D71">
      <w:pPr>
        <w:pStyle w:val="a3"/>
      </w:pPr>
      <w:r>
        <w:rPr>
          <w:rStyle w:val="day"/>
        </w:rPr>
        <w:t>День 6</w:t>
      </w:r>
    </w:p>
    <w:p w:rsidR="009C7D71" w:rsidRDefault="009C7D71" w:rsidP="009C7D71">
      <w:pPr>
        <w:pStyle w:val="a3"/>
      </w:pPr>
      <w:r>
        <w:rPr>
          <w:rStyle w:val="a4"/>
        </w:rPr>
        <w:lastRenderedPageBreak/>
        <w:t>Балаган Шестакова.</w:t>
      </w:r>
      <w:r>
        <w:br/>
        <w:t xml:space="preserve">С утра продолжаем наш путь, тропа пройдет по </w:t>
      </w:r>
      <w:proofErr w:type="spellStart"/>
      <w:r>
        <w:t>альпике</w:t>
      </w:r>
      <w:proofErr w:type="spellEnd"/>
      <w:r>
        <w:t xml:space="preserve"> и хвойному лесу. По пути полюбуемся на </w:t>
      </w:r>
      <w:r>
        <w:rPr>
          <w:b/>
          <w:bCs/>
        </w:rPr>
        <w:t xml:space="preserve">гору </w:t>
      </w:r>
      <w:proofErr w:type="spellStart"/>
      <w:r>
        <w:rPr>
          <w:b/>
          <w:bCs/>
        </w:rPr>
        <w:t>Афонка</w:t>
      </w:r>
      <w:proofErr w:type="spellEnd"/>
      <w:r>
        <w:t xml:space="preserve">, которой заканчивается Афонский хребет. Эта живописная гора стоит посреди </w:t>
      </w:r>
      <w:r>
        <w:rPr>
          <w:b/>
          <w:bCs/>
        </w:rPr>
        <w:t>дремучего леса из вековых пихт</w:t>
      </w:r>
      <w:r>
        <w:t xml:space="preserve">, за что эта местность так и называется </w:t>
      </w:r>
      <w:r>
        <w:rPr>
          <w:b/>
          <w:bCs/>
        </w:rPr>
        <w:t>«Тёмный ельник».</w:t>
      </w:r>
      <w:r>
        <w:br/>
        <w:t>На ночевку остановимся на лесной поляне в балагане Шестакова.</w:t>
      </w:r>
      <w:r>
        <w:br/>
      </w:r>
      <w:r>
        <w:rPr>
          <w:rStyle w:val="a6"/>
        </w:rPr>
        <w:t>Активная часть прохождения по маршруту: 7 км, перепад высот 2110-1860 м, продолжительность похода 3-4 часа.</w:t>
      </w:r>
    </w:p>
    <w:p w:rsidR="009C7D71" w:rsidRDefault="009C7D71" w:rsidP="009C7D71">
      <w:pPr>
        <w:pStyle w:val="a3"/>
      </w:pPr>
      <w:r>
        <w:rPr>
          <w:noProof/>
          <w:color w:val="0000FF"/>
        </w:rPr>
        <w:drawing>
          <wp:inline distT="0" distB="0" distL="0" distR="0" wp14:anchorId="68EE74B3" wp14:editId="1EFFD943">
            <wp:extent cx="7475220" cy="2392680"/>
            <wp:effectExtent l="0" t="0" r="0" b="7620"/>
            <wp:docPr id="11" name="Рисунок 11" descr="Адыгея. Вечер в горах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Адыгея. Вечер в горах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52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D71" w:rsidRDefault="009C7D71" w:rsidP="009C7D71">
      <w:pPr>
        <w:pStyle w:val="a3"/>
      </w:pPr>
      <w:r>
        <w:t> </w:t>
      </w:r>
    </w:p>
    <w:p w:rsidR="009C7D71" w:rsidRDefault="009C7D71" w:rsidP="009C7D71">
      <w:pPr>
        <w:pStyle w:val="a3"/>
      </w:pPr>
      <w:r>
        <w:rPr>
          <w:rStyle w:val="day"/>
        </w:rPr>
        <w:t>День 7</w:t>
      </w:r>
    </w:p>
    <w:p w:rsidR="009C7D71" w:rsidRDefault="009C7D71" w:rsidP="009C7D71">
      <w:pPr>
        <w:pStyle w:val="a3"/>
      </w:pPr>
      <w:r>
        <w:rPr>
          <w:rStyle w:val="a4"/>
        </w:rPr>
        <w:t xml:space="preserve">Балаган Юбилейный, поляна «Корыто», р. Куна - пос. </w:t>
      </w:r>
      <w:proofErr w:type="spellStart"/>
      <w:r>
        <w:rPr>
          <w:rStyle w:val="a4"/>
        </w:rPr>
        <w:t>Новопрохладное</w:t>
      </w:r>
      <w:proofErr w:type="spellEnd"/>
      <w:r>
        <w:rPr>
          <w:rStyle w:val="a4"/>
        </w:rPr>
        <w:t xml:space="preserve"> – г. Краснодар.</w:t>
      </w:r>
      <w:r>
        <w:br/>
        <w:t>С утра скользнем прощальным взглядом по горным пейзажам и по натоптанной тропе покидаем эти места.</w:t>
      </w:r>
      <w:r>
        <w:br/>
        <w:t xml:space="preserve">Пихтовая тропа вдоль </w:t>
      </w:r>
      <w:r>
        <w:rPr>
          <w:b/>
          <w:bCs/>
        </w:rPr>
        <w:t xml:space="preserve">реки Куна </w:t>
      </w:r>
      <w:r>
        <w:t xml:space="preserve">выведет нас к </w:t>
      </w:r>
      <w:r>
        <w:rPr>
          <w:b/>
          <w:bCs/>
        </w:rPr>
        <w:t xml:space="preserve">реке </w:t>
      </w:r>
      <w:proofErr w:type="spellStart"/>
      <w:r>
        <w:rPr>
          <w:b/>
          <w:bCs/>
        </w:rPr>
        <w:t>Сахрай</w:t>
      </w:r>
      <w:proofErr w:type="spellEnd"/>
      <w:r>
        <w:rPr>
          <w:b/>
          <w:bCs/>
        </w:rPr>
        <w:t xml:space="preserve">. </w:t>
      </w:r>
      <w:r>
        <w:t>Здесь мы были в самом начале нашего маршрута. Ожидаем транспорт и уезжаем в г. Краснодар.</w:t>
      </w:r>
      <w:r>
        <w:br/>
        <w:t>22:00 – прибытие на железнодорожный вокзал г. Краснодар, отъезд домой.</w:t>
      </w:r>
      <w:r>
        <w:br/>
      </w:r>
      <w:r>
        <w:rPr>
          <w:rStyle w:val="a6"/>
        </w:rPr>
        <w:t>Активная часть прохождения по маршруту: 17,9 км, перепад высот 1860-620 м, продолжительность похода 7 часов.</w:t>
      </w:r>
      <w:r>
        <w:br/>
        <w:t xml:space="preserve">Поход </w:t>
      </w:r>
      <w:proofErr w:type="gramStart"/>
      <w:r>
        <w:t>на</w:t>
      </w:r>
      <w:proofErr w:type="gramEnd"/>
      <w:r>
        <w:t xml:space="preserve"> Большой </w:t>
      </w:r>
      <w:proofErr w:type="spellStart"/>
      <w:r>
        <w:t>Тхач</w:t>
      </w:r>
      <w:proofErr w:type="spellEnd"/>
      <w:r>
        <w:t xml:space="preserve"> завершен.</w:t>
      </w:r>
    </w:p>
    <w:p w:rsidR="009C7D71" w:rsidRDefault="009C7D71" w:rsidP="009C7D71">
      <w:pPr>
        <w:pStyle w:val="a3"/>
      </w:pPr>
      <w:r>
        <w:rPr>
          <w:rStyle w:val="a6"/>
        </w:rPr>
        <w:t>В зависимости от погодных условий, физического состояния участников и других факторов, маршрут похода может быть изменен.</w:t>
      </w:r>
    </w:p>
    <w:p w:rsidR="009C7D71" w:rsidRDefault="009C7D71" w:rsidP="009C7D71">
      <w:pPr>
        <w:pStyle w:val="a3"/>
      </w:pPr>
      <w:r>
        <w:rPr>
          <w:noProof/>
          <w:color w:val="0000FF"/>
        </w:rPr>
        <w:lastRenderedPageBreak/>
        <w:drawing>
          <wp:inline distT="0" distB="0" distL="0" distR="0" wp14:anchorId="583E97D6" wp14:editId="7453C4EE">
            <wp:extent cx="3573780" cy="2011680"/>
            <wp:effectExtent l="0" t="0" r="7620" b="7620"/>
            <wp:docPr id="12" name="Рисунок 12" descr="Адыгея. Корона горы Большой Тхач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Адыгея. Корона горы Большой Тхач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D71" w:rsidRPr="009C7D71" w:rsidRDefault="009C7D71" w:rsidP="009C7D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тура: </w:t>
      </w:r>
      <w:r w:rsidRPr="009C7D71">
        <w:rPr>
          <w:rFonts w:ascii="Times New Roman" w:eastAsia="Times New Roman" w:hAnsi="Times New Roman" w:cs="Times New Roman"/>
          <w:sz w:val="24"/>
          <w:szCs w:val="24"/>
          <w:lang w:eastAsia="ru-RU"/>
        </w:rPr>
        <w:t>30 августа - 05 сентября 2020</w:t>
      </w:r>
    </w:p>
    <w:p w:rsidR="009C7D71" w:rsidRDefault="009C7D71" w:rsidP="009C7D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7D71" w:rsidRPr="009C7D71" w:rsidRDefault="009C7D71" w:rsidP="009C7D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D71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стоимость поездки входит:</w:t>
      </w:r>
    </w:p>
    <w:p w:rsidR="009C7D71" w:rsidRPr="009C7D71" w:rsidRDefault="009C7D71" w:rsidP="009C7D7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D71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Транспортные переезды по маршруту</w:t>
      </w:r>
    </w:p>
    <w:p w:rsidR="009C7D71" w:rsidRPr="009C7D71" w:rsidRDefault="009C7D71" w:rsidP="009C7D7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D7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Прокат группового снаряжения (костровое оборудование, котлы, газовые горелки, групповая аптечка).</w:t>
      </w:r>
    </w:p>
    <w:p w:rsidR="009C7D71" w:rsidRPr="009C7D71" w:rsidRDefault="009C7D71" w:rsidP="009C7D7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D7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Регистрация в МЧС</w:t>
      </w:r>
    </w:p>
    <w:p w:rsidR="009C7D71" w:rsidRPr="009C7D71" w:rsidRDefault="009C7D71" w:rsidP="009C7D7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D71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Трехразовое питание</w:t>
      </w:r>
    </w:p>
    <w:p w:rsidR="009C7D71" w:rsidRPr="009C7D71" w:rsidRDefault="009C7D71" w:rsidP="009C7D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D71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стоимость поездки не входит:</w:t>
      </w:r>
    </w:p>
    <w:p w:rsidR="009C7D71" w:rsidRPr="009C7D71" w:rsidRDefault="009C7D71" w:rsidP="009C7D7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D71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Транспортные расходы к началу маршрута и обратно (г. Краснодар).</w:t>
      </w:r>
    </w:p>
    <w:p w:rsidR="009C7D71" w:rsidRPr="009C7D71" w:rsidRDefault="009C7D71" w:rsidP="009C7D7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D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Личное снаряжение (палатка, рюкзак, спальник, </w:t>
      </w:r>
      <w:proofErr w:type="spellStart"/>
      <w:r w:rsidRPr="009C7D71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каремат</w:t>
      </w:r>
      <w:proofErr w:type="spellEnd"/>
      <w:r w:rsidRPr="009C7D71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9C7D71" w:rsidRPr="009C7D71" w:rsidRDefault="009C7D71" w:rsidP="009C7D7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D71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Страховка (не обязательно)</w:t>
      </w:r>
    </w:p>
    <w:p w:rsidR="009C7D71" w:rsidRPr="00A64B39" w:rsidRDefault="009C7D71">
      <w:pPr>
        <w:rPr>
          <w:b/>
          <w:sz w:val="40"/>
          <w:szCs w:val="40"/>
        </w:rPr>
      </w:pPr>
    </w:p>
    <w:sectPr w:rsidR="009C7D71" w:rsidRPr="00A64B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47141"/>
    <w:multiLevelType w:val="multilevel"/>
    <w:tmpl w:val="1DDE2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2B3686"/>
    <w:multiLevelType w:val="multilevel"/>
    <w:tmpl w:val="0666E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D71"/>
    <w:rsid w:val="0013209B"/>
    <w:rsid w:val="006F6D71"/>
    <w:rsid w:val="009C7D71"/>
    <w:rsid w:val="00A64B39"/>
    <w:rsid w:val="00B10303"/>
    <w:rsid w:val="00B6452C"/>
    <w:rsid w:val="00E757C6"/>
    <w:rsid w:val="00FB1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C7D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C7D71"/>
    <w:rPr>
      <w:b/>
      <w:bCs/>
    </w:rPr>
  </w:style>
  <w:style w:type="character" w:customStyle="1" w:styleId="day">
    <w:name w:val="day"/>
    <w:basedOn w:val="a0"/>
    <w:rsid w:val="009C7D71"/>
  </w:style>
  <w:style w:type="character" w:styleId="a5">
    <w:name w:val="Hyperlink"/>
    <w:basedOn w:val="a0"/>
    <w:uiPriority w:val="99"/>
    <w:semiHidden/>
    <w:unhideWhenUsed/>
    <w:rsid w:val="009C7D71"/>
    <w:rPr>
      <w:color w:val="0000FF"/>
      <w:u w:val="single"/>
    </w:rPr>
  </w:style>
  <w:style w:type="character" w:styleId="a6">
    <w:name w:val="Emphasis"/>
    <w:basedOn w:val="a0"/>
    <w:uiPriority w:val="20"/>
    <w:qFormat/>
    <w:rsid w:val="009C7D71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9C7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C7D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C7D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C7D71"/>
    <w:rPr>
      <w:b/>
      <w:bCs/>
    </w:rPr>
  </w:style>
  <w:style w:type="character" w:customStyle="1" w:styleId="day">
    <w:name w:val="day"/>
    <w:basedOn w:val="a0"/>
    <w:rsid w:val="009C7D71"/>
  </w:style>
  <w:style w:type="character" w:styleId="a5">
    <w:name w:val="Hyperlink"/>
    <w:basedOn w:val="a0"/>
    <w:uiPriority w:val="99"/>
    <w:semiHidden/>
    <w:unhideWhenUsed/>
    <w:rsid w:val="009C7D71"/>
    <w:rPr>
      <w:color w:val="0000FF"/>
      <w:u w:val="single"/>
    </w:rPr>
  </w:style>
  <w:style w:type="character" w:styleId="a6">
    <w:name w:val="Emphasis"/>
    <w:basedOn w:val="a0"/>
    <w:uiPriority w:val="20"/>
    <w:qFormat/>
    <w:rsid w:val="009C7D71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9C7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C7D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94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4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92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287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735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769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854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443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8494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0472055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9621540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2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3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95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89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35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844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003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650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739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611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3516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270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60587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8603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393828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32286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60820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61823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68966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32282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54761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1899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25116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0203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ub-voshod.com/files/routes/68/gallery/gallery_big_pohod_bolshoy_thach_i_acheshboki_10.jpg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s://club-voshod.com/files/routes/68/gallery/gallery_big_pohod_bolshoy_thach_i_acheshboki_12.jpg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7.jpeg"/><Relationship Id="rId7" Type="http://schemas.openxmlformats.org/officeDocument/2006/relationships/hyperlink" Target="https://club-voshod.com/info/pohodnoe_info/shemy_proezda/shema_proezda_v_krasnodar/" TargetMode="External"/><Relationship Id="rId12" Type="http://schemas.openxmlformats.org/officeDocument/2006/relationships/hyperlink" Target="https://club-voshod.com/files/routes/68/gallery/gallery_big_pohod_bolshoy_thach_i_acheshboki_27.jpg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yperlink" Target="https://club-voshod.com/files/routes/68/gallery/gallery_big_pohod_bolshoy_thach_i_acheshboki_14.jpg" TargetMode="External"/><Relationship Id="rId20" Type="http://schemas.openxmlformats.org/officeDocument/2006/relationships/hyperlink" Target="https://club-voshod.com/files/routes/68/gallery/gallery_big_pohod_bolshoy_thach_i_acheshboki_50.jp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club-voshod.com/images/phocagallery/info/podskazki/krasnodar.jpg" TargetMode="External"/><Relationship Id="rId11" Type="http://schemas.openxmlformats.org/officeDocument/2006/relationships/image" Target="media/image2.jpeg"/><Relationship Id="rId24" Type="http://schemas.openxmlformats.org/officeDocument/2006/relationships/hyperlink" Target="https://club-voshod.com/files/routes/68/gallery/gallery_big_pohod_bolshoy_thach_i_acheshboki_55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10" Type="http://schemas.openxmlformats.org/officeDocument/2006/relationships/hyperlink" Target="https://club-voshod.com/files/routes/68/gallery/gallery_big_pohod_bolshoy_thach_i_acheshboki_19.jpg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club-voshod.com/files/routes/68/gallery/gallery_big_pohod_bolshoy_thach_i_acheshboki_13.jpg" TargetMode="External"/><Relationship Id="rId22" Type="http://schemas.openxmlformats.org/officeDocument/2006/relationships/hyperlink" Target="https://club-voshod.com/files/routes/68/gallery/gallery_big_pohod_bolshoy_thach_i_acheshboki_41.jpg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1077</Words>
  <Characters>6145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6</cp:revision>
  <dcterms:created xsi:type="dcterms:W3CDTF">2020-06-13T15:34:00Z</dcterms:created>
  <dcterms:modified xsi:type="dcterms:W3CDTF">2020-10-30T10:04:00Z</dcterms:modified>
</cp:coreProperties>
</file>